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RELATÓRIO FINAL DE ATIVIDADES DO ESTÁGIO SUPERVISIONADO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 CAPACITAÇÃO DOCENTE EM CIÊNCIA POLÍTICA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3255"/>
        <w:gridCol w:w="3555"/>
        <w:tblGridChange w:id="0">
          <w:tblGrid>
            <w:gridCol w:w="2370"/>
            <w:gridCol w:w="3255"/>
            <w:gridCol w:w="35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PERÍODO DE REALIZAÇÃO DO ESTÁGIO SUPERVISIONADO: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*1º ou 2º semestre do ano XX.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DISCENTE: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completo: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Turma: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Orientador(a):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Bolsista?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 NÃO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 SIM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Agência Financiadora: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 CAPES/DS 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)FAPESP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)CNPQ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 ) Outra: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DADOS DA DISCIPLINA DA GRADUAÇÃO ONDE REALIZA O ESTÁGIO: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Nome da Disciplina: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Docente Responsável pela Disciplina da Graduação: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18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00"/>
        <w:gridCol w:w="4680"/>
        <w:tblGridChange w:id="0">
          <w:tblGrid>
            <w:gridCol w:w="4500"/>
            <w:gridCol w:w="46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DESCRIÇÃO DAS ATIVIDADES: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*adicionar quantas linhas forem necessárias.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Atividades*: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Carga horária: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Impacto da participação do(a) discente na disciplina: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Autoavaliação crítica: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Sugestões para melhoria do PESCD: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Avaliação do(a) docente responsável pela disciplina sobre as atividades desenvolvidas pelo(a) discente: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São Carlos, ___ de _____________ de 20___.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009.6666666666665"/>
        <w:gridCol w:w="3009.6666666666665"/>
        <w:gridCol w:w="3009.6666666666665"/>
        <w:tblGridChange w:id="0">
          <w:tblGrid>
            <w:gridCol w:w="3009.6666666666665"/>
            <w:gridCol w:w="3009.6666666666665"/>
            <w:gridCol w:w="3009.66666666666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ASSINATURAS: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*As assinaturas devem ser coletadas via Gov.Br - </w:t>
            </w:r>
            <w:hyperlink r:id="rId6">
              <w:r w:rsidDel="00000000" w:rsidR="00000000" w:rsidRPr="00000000">
                <w:rPr>
                  <w:color w:val="1155cc"/>
                  <w:sz w:val="18"/>
                  <w:szCs w:val="18"/>
                  <w:u w:val="single"/>
                  <w:rtl w:val="0"/>
                </w:rPr>
                <w:t xml:space="preserve">https://www.gov.br/governodigital/pt-br/assinatura-eletronica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.978515625" w:hRule="atLeast"/>
          <w:tblHeader w:val="0"/>
        </w:trPr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DISCENTE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PROF(A). ORIENTADOR(A)</w:t>
            </w:r>
          </w:p>
        </w:tc>
        <w:tc>
          <w:tcPr>
            <w:shd w:fill="fce5cd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PROF(A). RESPONSÁVEL PELA DISCIPLINA</w:t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gov.br/governodigital/pt-br/assinatura-eletronica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